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9" w:rsidRDefault="00872BC9" w:rsidP="00872BC9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ЦДТ:</w:t>
      </w:r>
    </w:p>
    <w:p w:rsidR="00872BC9" w:rsidRDefault="00872BC9" w:rsidP="00872BC9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</w:t>
      </w:r>
    </w:p>
    <w:p w:rsidR="00872BC9" w:rsidRDefault="00872BC9" w:rsidP="00872BC9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М.Н.Медведева</w:t>
      </w:r>
      <w:proofErr w:type="spellEnd"/>
    </w:p>
    <w:p w:rsidR="00872BC9" w:rsidRDefault="00872BC9" w:rsidP="00872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2BC9" w:rsidRDefault="00872BC9" w:rsidP="00872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2BC9" w:rsidRDefault="00872BC9" w:rsidP="00872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Дистанционные занятия с </w:t>
      </w:r>
      <w:r w:rsidR="004F0A88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 xml:space="preserve"> по 2</w:t>
      </w:r>
      <w:r w:rsidR="004F0A8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апреля 2020г.</w:t>
      </w:r>
    </w:p>
    <w:p w:rsidR="00872BC9" w:rsidRDefault="00872BC9" w:rsidP="00872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азани</w:t>
      </w:r>
      <w:proofErr w:type="spellEnd"/>
    </w:p>
    <w:p w:rsidR="00872BC9" w:rsidRDefault="00872BC9" w:rsidP="00872BC9">
      <w:pPr>
        <w:jc w:val="center"/>
        <w:rPr>
          <w:b/>
        </w:rPr>
      </w:pPr>
    </w:p>
    <w:p w:rsidR="00872BC9" w:rsidRDefault="00872BC9" w:rsidP="00872B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Естественнонаучный отдел</w:t>
      </w:r>
    </w:p>
    <w:tbl>
      <w:tblPr>
        <w:tblStyle w:val="a4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850"/>
        <w:gridCol w:w="709"/>
        <w:gridCol w:w="1843"/>
        <w:gridCol w:w="3688"/>
        <w:gridCol w:w="1560"/>
      </w:tblGrid>
      <w:tr w:rsidR="00872BC9" w:rsidTr="00872B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Default="0087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BC9" w:rsidRDefault="00872B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контроля,</w:t>
            </w:r>
          </w:p>
          <w:p w:rsidR="00872BC9" w:rsidRDefault="00872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E6170F" w:rsidTr="00872BC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947701" w:rsidRDefault="008D4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Юный геолог</w:t>
            </w:r>
          </w:p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(Афанасьева Т.А.)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947701" w:rsidRDefault="00E6170F" w:rsidP="00B3442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47701">
              <w:rPr>
                <w:rFonts w:ascii="Times New Roman" w:hAnsi="Times New Roman"/>
                <w:iCs/>
                <w:sz w:val="24"/>
                <w:szCs w:val="24"/>
              </w:rPr>
              <w:t>Защита творческого проекта.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B3442E" w:rsidRDefault="00E6170F" w:rsidP="00B3442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442E">
              <w:rPr>
                <w:rFonts w:ascii="Times New Roman" w:hAnsi="Times New Roman"/>
              </w:rPr>
              <w:t xml:space="preserve">Защита в режиме </w:t>
            </w:r>
            <w:r w:rsidRPr="00B3442E">
              <w:rPr>
                <w:rFonts w:ascii="Times New Roman" w:hAnsi="Times New Roman"/>
                <w:lang w:val="en-US"/>
              </w:rPr>
              <w:t>ZOOM</w:t>
            </w:r>
          </w:p>
          <w:p w:rsidR="00E6170F" w:rsidRPr="00B3442E" w:rsidRDefault="00E6170F" w:rsidP="00B3442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B3442E" w:rsidRDefault="00E6170F" w:rsidP="00B344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442E">
              <w:rPr>
                <w:rFonts w:ascii="Times New Roman" w:hAnsi="Times New Roman"/>
              </w:rPr>
              <w:t>презентация</w:t>
            </w:r>
          </w:p>
          <w:p w:rsidR="00E6170F" w:rsidRPr="00B3442E" w:rsidRDefault="00E6170F" w:rsidP="00B344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442E">
              <w:rPr>
                <w:rFonts w:ascii="Times New Roman" w:hAnsi="Times New Roman"/>
              </w:rPr>
              <w:t>21.04</w:t>
            </w:r>
          </w:p>
        </w:tc>
      </w:tr>
      <w:tr w:rsidR="00E6170F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70F" w:rsidRPr="00947701" w:rsidRDefault="00E61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947701" w:rsidRDefault="00E6170F" w:rsidP="00016C7D">
            <w:pPr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Предостережения от укусов клещей, ядовитых змей.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B3442E" w:rsidRDefault="00E6170F" w:rsidP="00016C7D">
            <w:pPr>
              <w:rPr>
                <w:rFonts w:ascii="Times New Roman" w:hAnsi="Times New Roman"/>
              </w:rPr>
            </w:pPr>
            <w:proofErr w:type="gramStart"/>
            <w:r w:rsidRPr="00B3442E">
              <w:rPr>
                <w:rFonts w:ascii="Times New Roman" w:hAnsi="Times New Roman"/>
              </w:rPr>
              <w:t>https://yandex.ru/video/preview/?filmId=15172702254575317982&amp;text=%D0%BE%D0%BA%D0%B0%D0%B7%D0%B0%D0%BD%D0%B8%D0%B5%20%D0%BF%D0%B5%D1%80%D0%B2%D0%BE%D0%B9%20%D0%BF%D0%BE%D0%BC%D0%BE%D1%89%D0%B8%20%D1%83%D0%BA%D1%83%D1%81%D1</w:t>
            </w:r>
            <w:proofErr w:type="gramEnd"/>
            <w:r w:rsidRPr="00B3442E">
              <w:rPr>
                <w:rFonts w:ascii="Times New Roman" w:hAnsi="Times New Roman"/>
              </w:rPr>
              <w:t>%8B&amp;path=wizard&amp;parent-reqid=1586493164950379-1404452651042435510600239-production-app-host-vla-web-yp-184&amp;redircnt=1586493255.1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0F" w:rsidRPr="00B3442E" w:rsidRDefault="00E6170F" w:rsidP="00016C7D">
            <w:pPr>
              <w:rPr>
                <w:rFonts w:ascii="Times New Roman" w:hAnsi="Times New Roman"/>
              </w:rPr>
            </w:pPr>
            <w:r w:rsidRPr="00B3442E">
              <w:rPr>
                <w:rFonts w:ascii="Times New Roman" w:hAnsi="Times New Roman"/>
              </w:rPr>
              <w:t>Предостережения от укусов клещей, ядовитых змей.</w:t>
            </w:r>
          </w:p>
        </w:tc>
      </w:tr>
      <w:tr w:rsidR="006B6AEA" w:rsidTr="00EC262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«Олимпиадная подготовка по русскому языку»</w:t>
            </w:r>
          </w:p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(Гончаренко И.Э.)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 xml:space="preserve">Эстетические ресурсы языковых единиц как элементов литературного произведения. 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AEA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B6AE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http://old.kpfu.ru/f10/bibl/resource/articles.php?id=6&amp;num=60000000</w:t>
              </w:r>
            </w:hyperlink>
            <w:r w:rsidR="006B6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B6AEA" w:rsidTr="006B6AEA">
        <w:trPr>
          <w:trHeight w:val="16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AEA" w:rsidTr="00096A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Морфологические средства в аспекте их эстетической реализации.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AEA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B6AE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https://e-koncept.ru/2014/54855.htm</w:t>
              </w:r>
            </w:hyperlink>
            <w:r w:rsidR="006B6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B6AEA" w:rsidTr="00096A3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7F8" w:rsidTr="00872BC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 xml:space="preserve">«Я люблю английский» </w:t>
            </w:r>
            <w:proofErr w:type="spellStart"/>
            <w:r w:rsidRPr="00947701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947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701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947701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Животные.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https://www.youtube.com/watch?v=p5qwOxlvyhk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7F8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Игра «Подарки»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https://www.youtube.com/watch?v=qOANU29evlI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7F8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Животные.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https://www.youtube.com/watch?v=p5qwOxlvyhk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7F8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Игра «Подарки»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https://www.youtube.com/watch?v=qOANU29evlI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BF27F8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2A3" w:rsidTr="00872BC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«Юный обществовед»</w:t>
            </w:r>
          </w:p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47701">
              <w:rPr>
                <w:rFonts w:ascii="Times New Roman" w:hAnsi="Times New Roman"/>
                <w:sz w:val="24"/>
                <w:szCs w:val="24"/>
              </w:rPr>
              <w:t>Закамская</w:t>
            </w:r>
            <w:proofErr w:type="spellEnd"/>
            <w:r w:rsidRPr="00947701">
              <w:rPr>
                <w:rFonts w:ascii="Times New Roman" w:hAnsi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947701" w:rsidRDefault="007852A3">
            <w:pPr>
              <w:spacing w:after="0" w:line="240" w:lineRule="auto"/>
              <w:rPr>
                <w:rFonts w:ascii="Times New Roman" w:eastAsia="BatangChe" w:hAnsi="Times New Roman"/>
                <w:sz w:val="24"/>
                <w:szCs w:val="24"/>
              </w:rPr>
            </w:pPr>
            <w:r w:rsidRPr="00947701">
              <w:rPr>
                <w:rFonts w:ascii="Times New Roman" w:eastAsia="BatangChe" w:hAnsi="Times New Roman"/>
                <w:sz w:val="24"/>
                <w:szCs w:val="24"/>
              </w:rPr>
              <w:t>Нарушения прав ребёнка и их защита.</w:t>
            </w:r>
          </w:p>
          <w:p w:rsidR="007852A3" w:rsidRPr="00947701" w:rsidRDefault="007852A3">
            <w:pPr>
              <w:spacing w:after="0" w:line="240" w:lineRule="auto"/>
              <w:rPr>
                <w:rFonts w:ascii="Times New Roman" w:eastAsia="BatangChe" w:hAnsi="Times New Roman"/>
                <w:sz w:val="24"/>
                <w:szCs w:val="24"/>
              </w:rPr>
            </w:pPr>
          </w:p>
          <w:p w:rsidR="007852A3" w:rsidRPr="00947701" w:rsidRDefault="007852A3">
            <w:pPr>
              <w:spacing w:after="0" w:line="240" w:lineRule="auto"/>
              <w:rPr>
                <w:rFonts w:ascii="Times New Roman" w:eastAsia="BatangChe" w:hAnsi="Times New Roman"/>
                <w:sz w:val="24"/>
                <w:szCs w:val="24"/>
              </w:rPr>
            </w:pPr>
          </w:p>
          <w:p w:rsidR="007852A3" w:rsidRPr="00947701" w:rsidRDefault="007852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7701">
              <w:rPr>
                <w:rFonts w:ascii="Times New Roman" w:eastAsia="BatangChe" w:hAnsi="Times New Roman"/>
                <w:sz w:val="24"/>
                <w:szCs w:val="24"/>
              </w:rPr>
              <w:t>Нарушения прав ребёнка и их защита.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Default="00947701">
            <w:pPr>
              <w:spacing w:after="0" w:line="240" w:lineRule="auto"/>
              <w:rPr>
                <w:rStyle w:val="a3"/>
                <w:b/>
                <w:bCs/>
                <w:color w:val="007700"/>
                <w:u w:val="none"/>
                <w:shd w:val="clear" w:color="auto" w:fill="FFFFFF"/>
              </w:rPr>
            </w:pPr>
            <w:hyperlink r:id="rId7" w:tgtFrame="_blank" w:history="1">
              <w:r w:rsidR="007852A3">
                <w:rPr>
                  <w:rStyle w:val="a3"/>
                  <w:rFonts w:ascii="Times New Roman" w:hAnsi="Times New Roman"/>
                  <w:b/>
                  <w:bCs/>
                  <w:color w:val="007700"/>
                  <w:sz w:val="24"/>
                  <w:szCs w:val="24"/>
                  <w:u w:val="none"/>
                  <w:shd w:val="clear" w:color="auto" w:fill="FFFFFF"/>
                </w:rPr>
                <w:t>podrostok.edu.yar.ru</w:t>
              </w:r>
            </w:hyperlink>
          </w:p>
          <w:p w:rsidR="007852A3" w:rsidRDefault="00947701">
            <w:pPr>
              <w:spacing w:after="0" w:line="240" w:lineRule="auto"/>
              <w:rPr>
                <w:rFonts w:ascii="Times New Roman" w:hAnsi="Times New Roman"/>
                <w:color w:val="3333CC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 w:rsidR="007852A3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http://mir.pravo.by/</w:t>
              </w:r>
            </w:hyperlink>
            <w:r w:rsidR="007852A3">
              <w:rPr>
                <w:rFonts w:ascii="Times New Roman" w:hAnsi="Times New Roman"/>
                <w:color w:val="3333CC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</w:p>
          <w:p w:rsidR="007852A3" w:rsidRDefault="007852A3">
            <w:pPr>
              <w:spacing w:after="0" w:line="240" w:lineRule="auto"/>
              <w:rPr>
                <w:rFonts w:ascii="Times New Roman" w:hAnsi="Times New Roman"/>
                <w:color w:val="3333CC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3333CC"/>
                <w:sz w:val="24"/>
                <w:szCs w:val="24"/>
                <w:u w:val="single"/>
                <w:shd w:val="clear" w:color="auto" w:fill="FFFFFF"/>
              </w:rPr>
              <w:t>Детский правовой сайт</w:t>
            </w:r>
          </w:p>
          <w:p w:rsidR="007852A3" w:rsidRDefault="007852A3">
            <w:pPr>
              <w:spacing w:after="0" w:line="240" w:lineRule="auto"/>
              <w:rPr>
                <w:rFonts w:ascii="Times New Roman" w:hAnsi="Times New Roman"/>
                <w:color w:val="3333CC"/>
                <w:sz w:val="24"/>
                <w:szCs w:val="24"/>
                <w:u w:val="single"/>
                <w:shd w:val="clear" w:color="auto" w:fill="FFFFFF"/>
              </w:rPr>
            </w:pPr>
          </w:p>
          <w:p w:rsidR="007852A3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7852A3">
                <w:rPr>
                  <w:rStyle w:val="a3"/>
                  <w:rFonts w:ascii="Times New Roman" w:hAnsi="Times New Roman"/>
                  <w:color w:val="3333CC"/>
                  <w:sz w:val="24"/>
                  <w:szCs w:val="24"/>
                  <w:shd w:val="clear" w:color="auto" w:fill="FFFFFF"/>
                </w:rPr>
                <w:t>http://www.xn--d1apbfbbcl4f4a8a.xn--p1ai/</w:t>
              </w:r>
              <w:proofErr w:type="spellStart"/>
              <w:r w:rsidR="007852A3">
                <w:rPr>
                  <w:rStyle w:val="a3"/>
                  <w:rFonts w:ascii="Times New Roman" w:hAnsi="Times New Roman"/>
                  <w:color w:val="3333CC"/>
                  <w:sz w:val="24"/>
                  <w:szCs w:val="24"/>
                  <w:shd w:val="clear" w:color="auto" w:fill="FFFFFF"/>
                </w:rPr>
                <w:t>children</w:t>
              </w:r>
              <w:proofErr w:type="spellEnd"/>
            </w:hyperlink>
          </w:p>
          <w:p w:rsidR="007852A3" w:rsidRDefault="007852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  <w:t>«Помощь рядом» - сайт для детей и подростков»</w:t>
            </w:r>
          </w:p>
          <w:p w:rsidR="007852A3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D5421" w:rsidRPr="00E52AD0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http://school-sector.relarn.ru/prava/</w:t>
              </w:r>
            </w:hyperlink>
          </w:p>
          <w:p w:rsidR="007852A3" w:rsidRPr="006B6AEA" w:rsidRDefault="007852A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  <w:t>Права и Дети в Интернете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Default="007852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Эссе «Нарушение прав ребенка»</w:t>
            </w:r>
          </w:p>
          <w:p w:rsidR="007852A3" w:rsidRDefault="007852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</w:tr>
      <w:tr w:rsidR="007852A3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947701" w:rsidRDefault="007852A3" w:rsidP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 (10 слайдов) «Защита прав ребенка»</w:t>
            </w:r>
          </w:p>
          <w:p w:rsidR="007852A3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</w:tr>
      <w:tr w:rsidR="007852A3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947701" w:rsidRDefault="009D5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947701" w:rsidRDefault="007852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7701">
              <w:rPr>
                <w:rFonts w:ascii="Times New Roman" w:eastAsia="BatangChe" w:hAnsi="Times New Roman"/>
                <w:sz w:val="24"/>
                <w:szCs w:val="24"/>
              </w:rPr>
              <w:t>Нарушения прав ребёнка и их защита.</w:t>
            </w:r>
          </w:p>
          <w:p w:rsidR="007852A3" w:rsidRPr="00947701" w:rsidRDefault="007852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77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Нарушения прав ребёнка и их защита.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Default="00947701">
            <w:pPr>
              <w:spacing w:after="0" w:line="240" w:lineRule="auto"/>
              <w:rPr>
                <w:rStyle w:val="a3"/>
                <w:rFonts w:ascii="Arial" w:hAnsi="Arial" w:cs="Arial"/>
                <w:b/>
                <w:bCs/>
                <w:color w:val="007700"/>
                <w:u w:val="none"/>
                <w:shd w:val="clear" w:color="auto" w:fill="FFFFFF"/>
              </w:rPr>
            </w:pPr>
            <w:hyperlink r:id="rId11" w:tgtFrame="_blank" w:history="1">
              <w:r w:rsidR="007852A3">
                <w:rPr>
                  <w:rStyle w:val="a3"/>
                  <w:rFonts w:ascii="Arial" w:hAnsi="Arial" w:cs="Arial"/>
                  <w:b/>
                  <w:bCs/>
                  <w:color w:val="007700"/>
                  <w:sz w:val="24"/>
                  <w:szCs w:val="24"/>
                  <w:u w:val="none"/>
                  <w:shd w:val="clear" w:color="auto" w:fill="FFFFFF"/>
                </w:rPr>
                <w:t>podrostok.edu.yar.ru</w:t>
              </w:r>
            </w:hyperlink>
          </w:p>
          <w:p w:rsidR="007852A3" w:rsidRDefault="00947701">
            <w:pPr>
              <w:spacing w:after="0" w:line="240" w:lineRule="auto"/>
              <w:rPr>
                <w:rFonts w:asciiTheme="minorHAnsi" w:hAnsiTheme="minorHAnsi" w:cstheme="minorBidi"/>
              </w:rPr>
            </w:pPr>
            <w:hyperlink r:id="rId12" w:history="1">
              <w:r w:rsidR="007852A3">
                <w:rPr>
                  <w:rStyle w:val="a3"/>
                  <w:rFonts w:ascii="Verdana" w:hAnsi="Verdana"/>
                  <w:color w:val="3333CC"/>
                  <w:sz w:val="24"/>
                  <w:szCs w:val="24"/>
                  <w:shd w:val="clear" w:color="auto" w:fill="FFFFFF"/>
                </w:rPr>
                <w:t>http://mir.pravo.by/</w:t>
              </w:r>
            </w:hyperlink>
          </w:p>
          <w:p w:rsidR="007852A3" w:rsidRDefault="007852A3">
            <w:pPr>
              <w:spacing w:after="0" w:line="240" w:lineRule="auto"/>
              <w:rPr>
                <w:rFonts w:ascii="Times New Roman" w:hAnsi="Times New Roman"/>
                <w:color w:val="3333CC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3333CC"/>
                <w:sz w:val="24"/>
                <w:szCs w:val="24"/>
                <w:u w:val="single"/>
                <w:shd w:val="clear" w:color="auto" w:fill="FFFFFF"/>
              </w:rPr>
              <w:t>Детский правовой сайт</w:t>
            </w:r>
          </w:p>
          <w:p w:rsidR="007852A3" w:rsidRDefault="007852A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  <w:p w:rsidR="007852A3" w:rsidRDefault="00947701">
            <w:pPr>
              <w:spacing w:after="0" w:line="240" w:lineRule="auto"/>
              <w:rPr>
                <w:sz w:val="24"/>
                <w:szCs w:val="24"/>
              </w:rPr>
            </w:pPr>
            <w:hyperlink r:id="rId13" w:history="1">
              <w:r w:rsidR="007852A3">
                <w:rPr>
                  <w:rStyle w:val="a3"/>
                  <w:rFonts w:ascii="Verdana" w:hAnsi="Verdana"/>
                  <w:color w:val="3333CC"/>
                  <w:sz w:val="24"/>
                  <w:szCs w:val="24"/>
                  <w:shd w:val="clear" w:color="auto" w:fill="FFFFFF"/>
                </w:rPr>
                <w:t>http://www.xn--d1apbfbbcl4f4a8a.xn--p1ai/</w:t>
              </w:r>
              <w:proofErr w:type="spellStart"/>
              <w:r w:rsidR="007852A3">
                <w:rPr>
                  <w:rStyle w:val="a3"/>
                  <w:rFonts w:ascii="Verdana" w:hAnsi="Verdana"/>
                  <w:color w:val="3333CC"/>
                  <w:sz w:val="24"/>
                  <w:szCs w:val="24"/>
                  <w:shd w:val="clear" w:color="auto" w:fill="FFFFFF"/>
                </w:rPr>
                <w:t>children</w:t>
              </w:r>
              <w:proofErr w:type="spellEnd"/>
            </w:hyperlink>
          </w:p>
          <w:p w:rsidR="007852A3" w:rsidRDefault="007852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  <w:t xml:space="preserve">«Помощь рядом» - сайт для детей и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  <w:t>подростко</w:t>
            </w:r>
            <w:proofErr w:type="spellEnd"/>
          </w:p>
          <w:p w:rsidR="007852A3" w:rsidRDefault="009477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</w:pPr>
            <w:hyperlink r:id="rId14" w:history="1">
              <w:r w:rsidR="007852A3">
                <w:rPr>
                  <w:rStyle w:val="a3"/>
                  <w:rFonts w:ascii="Verdana" w:hAnsi="Verdana"/>
                  <w:sz w:val="24"/>
                  <w:szCs w:val="24"/>
                  <w:shd w:val="clear" w:color="auto" w:fill="FFFFFF"/>
                </w:rPr>
                <w:t>http://school-sector.relarn.ru/prava/</w:t>
              </w:r>
            </w:hyperlink>
          </w:p>
          <w:p w:rsidR="007852A3" w:rsidRPr="009D5421" w:rsidRDefault="007852A3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  <w:t>Права и Дети в Интернете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Default="007852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«Нарушение прав ребенка»</w:t>
            </w:r>
          </w:p>
          <w:p w:rsidR="007852A3" w:rsidRDefault="007852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</w:tr>
      <w:tr w:rsidR="007852A3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Pr="00947701" w:rsidRDefault="009D5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Pr="00947701" w:rsidRDefault="007852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2A3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A3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Подбор видеороликов «Как ребенок может защитить свои права»</w:t>
            </w:r>
          </w:p>
          <w:p w:rsidR="007852A3" w:rsidRDefault="007852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</w:tr>
      <w:tr w:rsidR="00872BC9" w:rsidTr="00872BC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BF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 xml:space="preserve">«Мой выбор» </w:t>
            </w:r>
            <w:proofErr w:type="gramStart"/>
            <w:r w:rsidRPr="0094770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4770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4770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947701">
              <w:rPr>
                <w:rFonts w:ascii="Times New Roman" w:hAnsi="Times New Roman"/>
                <w:sz w:val="24"/>
                <w:szCs w:val="24"/>
              </w:rPr>
              <w:t xml:space="preserve"> Мелехова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Нефтяные районы РТ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B3442E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72BC9" w:rsidRPr="00B3442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http://www.nftn.ru/oilfields/russian_oilfields/tatarstan_respublika/26</w:t>
              </w:r>
            </w:hyperlink>
          </w:p>
          <w:p w:rsidR="00872BC9" w:rsidRPr="00B3442E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872BC9" w:rsidRPr="00B3442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http://history-kazan.ru/kazan-vchera-segodnya-zavtra/retrospektiva/16039-istoriya-nefti-v-tatarstane-nachinalas-u-derevni-romashkino</w:t>
              </w:r>
            </w:hyperlink>
          </w:p>
          <w:p w:rsidR="00872BC9" w:rsidRPr="00B3442E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872BC9" w:rsidRPr="00B3442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https://tatcenter.ru/news/rol-neftegazovoj-otrasli-v-ekonomike-respubliki-tatarstan-i-perspektivy-ee-razvitiya/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B3442E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42E">
              <w:rPr>
                <w:rFonts w:ascii="Times New Roman" w:hAnsi="Times New Roman"/>
                <w:sz w:val="24"/>
                <w:szCs w:val="24"/>
              </w:rPr>
              <w:t xml:space="preserve">Задания по  </w:t>
            </w:r>
            <w:proofErr w:type="spellStart"/>
            <w:r w:rsidRPr="00B3442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3442E">
              <w:rPr>
                <w:rFonts w:ascii="Times New Roman" w:hAnsi="Times New Roman"/>
                <w:sz w:val="24"/>
                <w:szCs w:val="24"/>
              </w:rPr>
              <w:t xml:space="preserve"> и электронной почте</w:t>
            </w:r>
          </w:p>
        </w:tc>
      </w:tr>
      <w:tr w:rsidR="00872BC9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947701" w:rsidRDefault="00872B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По следам писателей и поэтов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B3442E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72BC9" w:rsidRPr="00B3442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https://videouroki.net/razrabotki/pisatieli-i-poety-tatarstana.html</w:t>
              </w:r>
            </w:hyperlink>
          </w:p>
          <w:p w:rsidR="00872BC9" w:rsidRPr="00B3442E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72BC9" w:rsidRPr="00B3442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https://visit-tatarstan.com/guides/po-sledam-velikikh-pisateley-i-poetov-gid-po-literaturnomu-tatarstanu/</w:t>
              </w:r>
            </w:hyperlink>
          </w:p>
          <w:p w:rsidR="00872BC9" w:rsidRPr="00B3442E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872BC9" w:rsidRPr="00B3442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http://kitaphane.tatarstan.ru/great_victory.htm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9" w:rsidRPr="00B3442E" w:rsidRDefault="0087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42E">
              <w:rPr>
                <w:rFonts w:ascii="Times New Roman" w:hAnsi="Times New Roman"/>
                <w:sz w:val="24"/>
                <w:szCs w:val="24"/>
              </w:rPr>
              <w:t xml:space="preserve">Задания по  </w:t>
            </w:r>
            <w:proofErr w:type="spellStart"/>
            <w:r w:rsidRPr="00B3442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3442E">
              <w:rPr>
                <w:rFonts w:ascii="Times New Roman" w:hAnsi="Times New Roman"/>
                <w:sz w:val="24"/>
                <w:szCs w:val="24"/>
              </w:rPr>
              <w:t xml:space="preserve"> и электронной почте</w:t>
            </w:r>
          </w:p>
        </w:tc>
      </w:tr>
      <w:tr w:rsidR="00642DC1" w:rsidTr="00872BC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C1" w:rsidRPr="00947701" w:rsidRDefault="00947701" w:rsidP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C1" w:rsidRPr="00947701" w:rsidRDefault="00642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«Школа юного филолога»</w:t>
            </w:r>
          </w:p>
          <w:p w:rsidR="00642DC1" w:rsidRPr="00947701" w:rsidRDefault="00642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(Николаева О.А.)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C1" w:rsidRPr="0094770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C1" w:rsidRPr="0094770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C1" w:rsidRPr="00947701" w:rsidRDefault="00642D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Двойственная природа заглавия текста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C1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642DC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https://yadi.sk/i/wdTZ-olaU8P8cQ</w:t>
              </w:r>
            </w:hyperlink>
          </w:p>
          <w:p w:rsidR="00642DC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2DC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C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642DC1" w:rsidTr="00872BC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C1" w:rsidRPr="0094770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C1" w:rsidRPr="0094770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C1" w:rsidRPr="0094770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C1" w:rsidRPr="0094770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C1" w:rsidRPr="00947701" w:rsidRDefault="00642D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C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C1" w:rsidRDefault="0064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по теме (результаты выслать на электронную почту учителя)</w:t>
            </w:r>
          </w:p>
        </w:tc>
      </w:tr>
      <w:tr w:rsidR="006B6AEA" w:rsidTr="00BF442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EA" w:rsidRPr="0094770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Pr="00947701" w:rsidRDefault="006B6A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7701">
              <w:rPr>
                <w:rFonts w:ascii="Times New Roman" w:hAnsi="Times New Roman"/>
                <w:sz w:val="24"/>
                <w:szCs w:val="24"/>
              </w:rPr>
              <w:t>Подтекст как часть информационной структуры текста: понятие, условия формирования, методы исследования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</w:p>
          <w:p w:rsidR="006B6AEA" w:rsidRDefault="00947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6B6AE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https://resh.edu.ru/subject/lesson/3689/train/31065/</w:t>
              </w:r>
            </w:hyperlink>
          </w:p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на площадке РЭШ (Российская электронная школа), кроссворд (результаты выслать на электронную почту учителя)</w:t>
            </w:r>
          </w:p>
        </w:tc>
      </w:tr>
      <w:tr w:rsidR="006B6AEA" w:rsidTr="00BF442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Pr="00642DC1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Default="006B6A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EA" w:rsidRDefault="006B6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BC9" w:rsidRDefault="00872BC9" w:rsidP="00872BC9">
      <w:pPr>
        <w:jc w:val="center"/>
        <w:rPr>
          <w:b/>
        </w:rPr>
      </w:pPr>
    </w:p>
    <w:p w:rsidR="008D51FF" w:rsidRDefault="008D51FF">
      <w:bookmarkStart w:id="0" w:name="_GoBack"/>
      <w:bookmarkEnd w:id="0"/>
    </w:p>
    <w:sectPr w:rsidR="008D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F1"/>
    <w:rsid w:val="003D4E22"/>
    <w:rsid w:val="004F0A88"/>
    <w:rsid w:val="00642DC1"/>
    <w:rsid w:val="006B6AEA"/>
    <w:rsid w:val="007852A3"/>
    <w:rsid w:val="00872BC9"/>
    <w:rsid w:val="0088202D"/>
    <w:rsid w:val="008D4022"/>
    <w:rsid w:val="008D51FF"/>
    <w:rsid w:val="00947701"/>
    <w:rsid w:val="009D0BF1"/>
    <w:rsid w:val="009D5421"/>
    <w:rsid w:val="00B3442E"/>
    <w:rsid w:val="00BF27F8"/>
    <w:rsid w:val="00C42AB2"/>
    <w:rsid w:val="00E6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C9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2BC9"/>
    <w:rPr>
      <w:color w:val="0000FF"/>
      <w:u w:val="single"/>
    </w:rPr>
  </w:style>
  <w:style w:type="table" w:styleId="a4">
    <w:name w:val="Table Grid"/>
    <w:basedOn w:val="a1"/>
    <w:uiPriority w:val="39"/>
    <w:rsid w:val="00872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C9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2BC9"/>
    <w:rPr>
      <w:color w:val="0000FF"/>
      <w:u w:val="single"/>
    </w:rPr>
  </w:style>
  <w:style w:type="table" w:styleId="a4">
    <w:name w:val="Table Grid"/>
    <w:basedOn w:val="a1"/>
    <w:uiPriority w:val="39"/>
    <w:rsid w:val="00872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pravo.by/" TargetMode="External"/><Relationship Id="rId13" Type="http://schemas.openxmlformats.org/officeDocument/2006/relationships/hyperlink" Target="http://www.xn--d1apbfbbcl4f4a8a.xn--p1ai/children" TargetMode="External"/><Relationship Id="rId18" Type="http://schemas.openxmlformats.org/officeDocument/2006/relationships/hyperlink" Target="https://videouroki.net/razrabotki/pisatieli-i-poety-tatarstan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wdTZ-olaU8P8cQ" TargetMode="External"/><Relationship Id="rId7" Type="http://schemas.openxmlformats.org/officeDocument/2006/relationships/hyperlink" Target="https://podrostok.edu.yar.ru/" TargetMode="External"/><Relationship Id="rId12" Type="http://schemas.openxmlformats.org/officeDocument/2006/relationships/hyperlink" Target="http://mir.pravo.by/" TargetMode="External"/><Relationship Id="rId17" Type="http://schemas.openxmlformats.org/officeDocument/2006/relationships/hyperlink" Target="https://tatcenter.ru/news/rol-neftegazovoj-otrasli-v-ekonomike-respubliki-tatarstan-i-perspektivy-ee-razvitiy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history-kazan.ru/kazan-vchera-segodnya-zavtra/retrospektiva/16039-istoriya-nefti-v-tatarstane-nachinalas-u-derevni-romashkino" TargetMode="External"/><Relationship Id="rId20" Type="http://schemas.openxmlformats.org/officeDocument/2006/relationships/hyperlink" Target="http://kitaphane.tatarstan.ru/great_victory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e-koncept.ru/2014/54855.htm" TargetMode="External"/><Relationship Id="rId11" Type="http://schemas.openxmlformats.org/officeDocument/2006/relationships/hyperlink" Target="https://podrostok.edu.yar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old.kpfu.ru/f10/bibl/resource/articles.php?id=6&amp;num=60000000" TargetMode="External"/><Relationship Id="rId15" Type="http://schemas.openxmlformats.org/officeDocument/2006/relationships/hyperlink" Target="http://www.nftn.ru/oilfields/russian_oilfields/tatarstan_respublika/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hool-sector.relarn.ru/prava/" TargetMode="External"/><Relationship Id="rId19" Type="http://schemas.openxmlformats.org/officeDocument/2006/relationships/hyperlink" Target="https://visit-tatarstan.com/guides/po-sledam-velikikh-pisateley-i-poetov-gid-po-literaturnomu-tatarstan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d1apbfbbcl4f4a8a.xn--p1ai/children" TargetMode="External"/><Relationship Id="rId14" Type="http://schemas.openxmlformats.org/officeDocument/2006/relationships/hyperlink" Target="http://school-sector.relarn.ru/prava/" TargetMode="External"/><Relationship Id="rId22" Type="http://schemas.openxmlformats.org/officeDocument/2006/relationships/hyperlink" Target="https://resh.edu.ru/subject/lesson/3689/train/310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26</cp:revision>
  <dcterms:created xsi:type="dcterms:W3CDTF">2020-04-15T17:02:00Z</dcterms:created>
  <dcterms:modified xsi:type="dcterms:W3CDTF">2020-04-16T13:00:00Z</dcterms:modified>
</cp:coreProperties>
</file>